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D218" w14:textId="52AD4554" w:rsidR="00F55C34" w:rsidRPr="00F55C34" w:rsidRDefault="00F55C34" w:rsidP="00A85664">
      <w:pPr>
        <w:ind w:left="720" w:hanging="360"/>
        <w:rPr>
          <w:b/>
          <w:bCs/>
        </w:rPr>
      </w:pPr>
      <w:r w:rsidRPr="00F55C34">
        <w:rPr>
          <w:b/>
          <w:bCs/>
        </w:rPr>
        <w:t>PINE HILL WATER DISTRICT FAQ</w:t>
      </w:r>
    </w:p>
    <w:p w14:paraId="09EBDDA2" w14:textId="2BA34DE0" w:rsidR="00F55C34" w:rsidRPr="00F55C34" w:rsidRDefault="00F55C34" w:rsidP="00A85664">
      <w:pPr>
        <w:ind w:left="720" w:hanging="360"/>
        <w:rPr>
          <w:b/>
          <w:bCs/>
        </w:rPr>
      </w:pPr>
      <w:r w:rsidRPr="00F55C34">
        <w:rPr>
          <w:b/>
          <w:bCs/>
        </w:rPr>
        <w:t>2/10/2025</w:t>
      </w:r>
      <w:r w:rsidR="00F01314">
        <w:rPr>
          <w:b/>
          <w:bCs/>
        </w:rPr>
        <w:t xml:space="preserve"> – updated 2/21/2025</w:t>
      </w:r>
    </w:p>
    <w:p w14:paraId="5FE48ABC" w14:textId="77777777" w:rsidR="00F55C34" w:rsidRDefault="00F55C34" w:rsidP="00F55C34">
      <w:pPr>
        <w:pStyle w:val="p1"/>
        <w:ind w:left="720"/>
        <w:rPr>
          <w:rStyle w:val="s1"/>
          <w:rFonts w:asciiTheme="minorHAnsi" w:hAnsiTheme="minorHAnsi" w:cstheme="minorHAnsi"/>
        </w:rPr>
      </w:pPr>
    </w:p>
    <w:p w14:paraId="0C4EDFF3" w14:textId="77777777" w:rsidR="00F55C34" w:rsidRDefault="00F55C34" w:rsidP="00F55C34">
      <w:pPr>
        <w:pStyle w:val="p1"/>
        <w:ind w:left="720"/>
        <w:rPr>
          <w:rStyle w:val="s1"/>
          <w:rFonts w:asciiTheme="minorHAnsi" w:hAnsiTheme="minorHAnsi" w:cstheme="minorHAnsi"/>
        </w:rPr>
      </w:pPr>
    </w:p>
    <w:p w14:paraId="2F468211" w14:textId="5DAB364C" w:rsidR="00A85664" w:rsidRPr="00F55C34" w:rsidRDefault="00A85664" w:rsidP="00A85664">
      <w:pPr>
        <w:pStyle w:val="p1"/>
        <w:numPr>
          <w:ilvl w:val="0"/>
          <w:numId w:val="1"/>
        </w:numPr>
        <w:rPr>
          <w:rStyle w:val="s1"/>
          <w:rFonts w:asciiTheme="minorHAnsi" w:hAnsiTheme="minorHAnsi" w:cstheme="minorHAnsi"/>
        </w:rPr>
      </w:pPr>
      <w:r w:rsidRPr="00F55C34">
        <w:rPr>
          <w:rStyle w:val="s1"/>
          <w:rFonts w:asciiTheme="minorHAnsi" w:hAnsiTheme="minorHAnsi" w:cstheme="minorHAnsi"/>
        </w:rPr>
        <w:t>Where does the water come from?</w:t>
      </w:r>
    </w:p>
    <w:p w14:paraId="69E5784B" w14:textId="6201860B" w:rsidR="00A85664" w:rsidRPr="00F55C34" w:rsidRDefault="00A85664" w:rsidP="00A85664">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 xml:space="preserve">From </w:t>
      </w:r>
      <w:r w:rsidR="006133AB" w:rsidRPr="00F55C34">
        <w:rPr>
          <w:rStyle w:val="s1"/>
          <w:rFonts w:asciiTheme="minorHAnsi" w:hAnsiTheme="minorHAnsi" w:cstheme="minorHAnsi"/>
          <w:b w:val="0"/>
          <w:bCs w:val="0"/>
        </w:rPr>
        <w:t>2</w:t>
      </w:r>
      <w:r w:rsidRPr="00F55C34">
        <w:rPr>
          <w:rStyle w:val="s1"/>
          <w:rFonts w:asciiTheme="minorHAnsi" w:hAnsiTheme="minorHAnsi" w:cstheme="minorHAnsi"/>
          <w:b w:val="0"/>
          <w:bCs w:val="0"/>
        </w:rPr>
        <w:t xml:space="preserve"> </w:t>
      </w:r>
      <w:r w:rsidR="006133AB" w:rsidRPr="00F55C34">
        <w:rPr>
          <w:rStyle w:val="s1"/>
          <w:rFonts w:asciiTheme="minorHAnsi" w:hAnsiTheme="minorHAnsi" w:cstheme="minorHAnsi"/>
          <w:b w:val="0"/>
          <w:bCs w:val="0"/>
        </w:rPr>
        <w:t>cisterns that houses water from a natural spring</w:t>
      </w:r>
    </w:p>
    <w:p w14:paraId="20E5EEEC" w14:textId="77777777" w:rsidR="00F55C34" w:rsidRPr="00F55C34" w:rsidRDefault="00F55C34" w:rsidP="00A85664">
      <w:pPr>
        <w:pStyle w:val="p1"/>
        <w:ind w:left="720"/>
        <w:rPr>
          <w:rFonts w:asciiTheme="minorHAnsi" w:hAnsiTheme="minorHAnsi" w:cstheme="minorHAnsi"/>
        </w:rPr>
      </w:pPr>
    </w:p>
    <w:p w14:paraId="3EF886FD" w14:textId="63842926" w:rsidR="00A85664" w:rsidRPr="00F55C34" w:rsidRDefault="00A85664" w:rsidP="005B492F">
      <w:pPr>
        <w:pStyle w:val="p1"/>
        <w:numPr>
          <w:ilvl w:val="0"/>
          <w:numId w:val="1"/>
        </w:numPr>
        <w:rPr>
          <w:rStyle w:val="s1"/>
          <w:rFonts w:asciiTheme="minorHAnsi" w:hAnsiTheme="minorHAnsi" w:cstheme="minorHAnsi"/>
        </w:rPr>
      </w:pPr>
      <w:r w:rsidRPr="00F55C34">
        <w:rPr>
          <w:rStyle w:val="s1"/>
          <w:rFonts w:asciiTheme="minorHAnsi" w:hAnsiTheme="minorHAnsi" w:cstheme="minorHAnsi"/>
        </w:rPr>
        <w:t>What are the main components of the water district?</w:t>
      </w:r>
    </w:p>
    <w:p w14:paraId="1406CA1B" w14:textId="5DE26504" w:rsidR="005B492F" w:rsidRPr="00F55C34" w:rsidRDefault="005B492F" w:rsidP="00F55C34">
      <w:pPr>
        <w:pStyle w:val="p1"/>
        <w:numPr>
          <w:ilvl w:val="0"/>
          <w:numId w:val="2"/>
        </w:numPr>
        <w:rPr>
          <w:rStyle w:val="s1"/>
          <w:rFonts w:asciiTheme="minorHAnsi" w:hAnsiTheme="minorHAnsi" w:cstheme="minorHAnsi"/>
          <w:b w:val="0"/>
          <w:bCs w:val="0"/>
        </w:rPr>
      </w:pPr>
      <w:proofErr w:type="gramStart"/>
      <w:r w:rsidRPr="00F55C34">
        <w:rPr>
          <w:rStyle w:val="s1"/>
          <w:rFonts w:asciiTheme="minorHAnsi" w:hAnsiTheme="minorHAnsi" w:cstheme="minorHAnsi"/>
          <w:b w:val="0"/>
          <w:bCs w:val="0"/>
        </w:rPr>
        <w:t>Source</w:t>
      </w:r>
      <w:r w:rsidR="00B854C2">
        <w:rPr>
          <w:rStyle w:val="s1"/>
          <w:rFonts w:asciiTheme="minorHAnsi" w:hAnsiTheme="minorHAnsi" w:cstheme="minorHAnsi"/>
          <w:b w:val="0"/>
          <w:bCs w:val="0"/>
        </w:rPr>
        <w:t>- Natural spring</w:t>
      </w:r>
      <w:proofErr w:type="gramEnd"/>
      <w:r w:rsidR="00B854C2">
        <w:rPr>
          <w:rStyle w:val="s1"/>
          <w:rFonts w:asciiTheme="minorHAnsi" w:hAnsiTheme="minorHAnsi" w:cstheme="minorHAnsi"/>
          <w:b w:val="0"/>
          <w:bCs w:val="0"/>
        </w:rPr>
        <w:t xml:space="preserve"> near water treatment plant.</w:t>
      </w:r>
    </w:p>
    <w:p w14:paraId="5C38BA5B" w14:textId="2CF2BCBF" w:rsidR="005B492F" w:rsidRPr="00F55C34" w:rsidRDefault="005B492F" w:rsidP="00F55C34">
      <w:pPr>
        <w:pStyle w:val="p1"/>
        <w:numPr>
          <w:ilvl w:val="0"/>
          <w:numId w:val="2"/>
        </w:numPr>
        <w:rPr>
          <w:rStyle w:val="s1"/>
          <w:rFonts w:asciiTheme="minorHAnsi" w:hAnsiTheme="minorHAnsi" w:cstheme="minorHAnsi"/>
          <w:b w:val="0"/>
          <w:bCs w:val="0"/>
        </w:rPr>
      </w:pPr>
      <w:r w:rsidRPr="00F55C34">
        <w:rPr>
          <w:rStyle w:val="s1"/>
          <w:rFonts w:asciiTheme="minorHAnsi" w:hAnsiTheme="minorHAnsi" w:cstheme="minorHAnsi"/>
          <w:b w:val="0"/>
          <w:bCs w:val="0"/>
        </w:rPr>
        <w:t>Treatment</w:t>
      </w:r>
      <w:r w:rsidR="00B854C2">
        <w:rPr>
          <w:rStyle w:val="s1"/>
          <w:rFonts w:asciiTheme="minorHAnsi" w:hAnsiTheme="minorHAnsi" w:cstheme="minorHAnsi"/>
          <w:b w:val="0"/>
          <w:bCs w:val="0"/>
        </w:rPr>
        <w:t>-</w:t>
      </w:r>
      <w:r w:rsidR="00E62073">
        <w:rPr>
          <w:rStyle w:val="s1"/>
          <w:rFonts w:asciiTheme="minorHAnsi" w:hAnsiTheme="minorHAnsi" w:cstheme="minorHAnsi"/>
          <w:b w:val="0"/>
          <w:bCs w:val="0"/>
        </w:rPr>
        <w:t xml:space="preserve"> Treatment building and reservoir at the end of </w:t>
      </w:r>
      <w:proofErr w:type="spellStart"/>
      <w:r w:rsidR="006959E1">
        <w:rPr>
          <w:rStyle w:val="s1"/>
          <w:rFonts w:asciiTheme="minorHAnsi" w:hAnsiTheme="minorHAnsi" w:cstheme="minorHAnsi"/>
          <w:b w:val="0"/>
          <w:bCs w:val="0"/>
        </w:rPr>
        <w:t>B</w:t>
      </w:r>
      <w:r w:rsidR="00E62073">
        <w:rPr>
          <w:rStyle w:val="s1"/>
          <w:rFonts w:asciiTheme="minorHAnsi" w:hAnsiTheme="minorHAnsi" w:cstheme="minorHAnsi"/>
          <w:b w:val="0"/>
          <w:bCs w:val="0"/>
        </w:rPr>
        <w:t>onnevi</w:t>
      </w:r>
      <w:r w:rsidR="00CC10BF">
        <w:rPr>
          <w:rStyle w:val="s1"/>
          <w:rFonts w:asciiTheme="minorHAnsi" w:hAnsiTheme="minorHAnsi" w:cstheme="minorHAnsi"/>
          <w:b w:val="0"/>
          <w:bCs w:val="0"/>
        </w:rPr>
        <w:t>ew</w:t>
      </w:r>
      <w:proofErr w:type="spellEnd"/>
      <w:r w:rsidR="00CC10BF">
        <w:rPr>
          <w:rStyle w:val="s1"/>
          <w:rFonts w:asciiTheme="minorHAnsi" w:hAnsiTheme="minorHAnsi" w:cstheme="minorHAnsi"/>
          <w:b w:val="0"/>
          <w:bCs w:val="0"/>
        </w:rPr>
        <w:t xml:space="preserve"> road.</w:t>
      </w:r>
    </w:p>
    <w:p w14:paraId="2D67BB9C" w14:textId="5A517280" w:rsidR="005B492F" w:rsidRPr="00F55C34" w:rsidRDefault="005B492F" w:rsidP="00F55C34">
      <w:pPr>
        <w:pStyle w:val="p1"/>
        <w:numPr>
          <w:ilvl w:val="0"/>
          <w:numId w:val="2"/>
        </w:numPr>
        <w:rPr>
          <w:rStyle w:val="s1"/>
          <w:rFonts w:asciiTheme="minorHAnsi" w:hAnsiTheme="minorHAnsi" w:cstheme="minorHAnsi"/>
          <w:b w:val="0"/>
          <w:bCs w:val="0"/>
        </w:rPr>
      </w:pPr>
      <w:r w:rsidRPr="00F55C34">
        <w:rPr>
          <w:rStyle w:val="s1"/>
          <w:rFonts w:asciiTheme="minorHAnsi" w:hAnsiTheme="minorHAnsi" w:cstheme="minorHAnsi"/>
          <w:b w:val="0"/>
          <w:bCs w:val="0"/>
        </w:rPr>
        <w:t>Mains</w:t>
      </w:r>
      <w:r w:rsidR="00CC10BF">
        <w:rPr>
          <w:rStyle w:val="s1"/>
          <w:rFonts w:asciiTheme="minorHAnsi" w:hAnsiTheme="minorHAnsi" w:cstheme="minorHAnsi"/>
          <w:b w:val="0"/>
          <w:bCs w:val="0"/>
        </w:rPr>
        <w:t xml:space="preserve">- Main water lines that start </w:t>
      </w:r>
      <w:r w:rsidR="006959E1">
        <w:rPr>
          <w:rStyle w:val="s1"/>
          <w:rFonts w:asciiTheme="minorHAnsi" w:hAnsiTheme="minorHAnsi" w:cstheme="minorHAnsi"/>
          <w:b w:val="0"/>
          <w:bCs w:val="0"/>
        </w:rPr>
        <w:t xml:space="preserve">at the reservoir and end near </w:t>
      </w:r>
      <w:r w:rsidR="001E035D">
        <w:rPr>
          <w:rStyle w:val="s1"/>
          <w:rFonts w:asciiTheme="minorHAnsi" w:hAnsiTheme="minorHAnsi" w:cstheme="minorHAnsi"/>
          <w:b w:val="0"/>
          <w:bCs w:val="0"/>
        </w:rPr>
        <w:t>wastewater treatment plant on Route 28.</w:t>
      </w:r>
    </w:p>
    <w:p w14:paraId="3D7388CB" w14:textId="312E0C64" w:rsidR="00D743A1" w:rsidRPr="00F55C34" w:rsidRDefault="00D743A1" w:rsidP="00F55C34">
      <w:pPr>
        <w:pStyle w:val="p1"/>
        <w:numPr>
          <w:ilvl w:val="0"/>
          <w:numId w:val="2"/>
        </w:numPr>
        <w:rPr>
          <w:rStyle w:val="s1"/>
          <w:rFonts w:asciiTheme="minorHAnsi" w:hAnsiTheme="minorHAnsi" w:cstheme="minorHAnsi"/>
          <w:b w:val="0"/>
          <w:bCs w:val="0"/>
        </w:rPr>
      </w:pPr>
      <w:r w:rsidRPr="00F55C34">
        <w:rPr>
          <w:rStyle w:val="s1"/>
          <w:rFonts w:asciiTheme="minorHAnsi" w:hAnsiTheme="minorHAnsi" w:cstheme="minorHAnsi"/>
          <w:b w:val="0"/>
          <w:bCs w:val="0"/>
        </w:rPr>
        <w:t>Meters/Residents supply</w:t>
      </w:r>
      <w:r w:rsidR="001E035D">
        <w:rPr>
          <w:rStyle w:val="s1"/>
          <w:rFonts w:asciiTheme="minorHAnsi" w:hAnsiTheme="minorHAnsi" w:cstheme="minorHAnsi"/>
          <w:b w:val="0"/>
          <w:bCs w:val="0"/>
        </w:rPr>
        <w:t xml:space="preserve">- Each </w:t>
      </w:r>
      <w:r w:rsidR="00520E8A">
        <w:rPr>
          <w:rStyle w:val="s1"/>
          <w:rFonts w:asciiTheme="minorHAnsi" w:hAnsiTheme="minorHAnsi" w:cstheme="minorHAnsi"/>
          <w:b w:val="0"/>
          <w:bCs w:val="0"/>
        </w:rPr>
        <w:t xml:space="preserve">house that is in the district and uses the town water system has a meter </w:t>
      </w:r>
      <w:r w:rsidR="00837925">
        <w:rPr>
          <w:rStyle w:val="s1"/>
          <w:rFonts w:asciiTheme="minorHAnsi" w:hAnsiTheme="minorHAnsi" w:cstheme="minorHAnsi"/>
          <w:b w:val="0"/>
          <w:bCs w:val="0"/>
        </w:rPr>
        <w:t xml:space="preserve">and a line coming </w:t>
      </w:r>
      <w:proofErr w:type="gramStart"/>
      <w:r w:rsidR="00837925">
        <w:rPr>
          <w:rStyle w:val="s1"/>
          <w:rFonts w:asciiTheme="minorHAnsi" w:hAnsiTheme="minorHAnsi" w:cstheme="minorHAnsi"/>
          <w:b w:val="0"/>
          <w:bCs w:val="0"/>
        </w:rPr>
        <w:t>off of</w:t>
      </w:r>
      <w:proofErr w:type="gramEnd"/>
      <w:r w:rsidR="00837925">
        <w:rPr>
          <w:rStyle w:val="s1"/>
          <w:rFonts w:asciiTheme="minorHAnsi" w:hAnsiTheme="minorHAnsi" w:cstheme="minorHAnsi"/>
          <w:b w:val="0"/>
          <w:bCs w:val="0"/>
        </w:rPr>
        <w:t xml:space="preserve"> the main and going to the residence.</w:t>
      </w:r>
      <w:r w:rsidR="00336B8A">
        <w:rPr>
          <w:rStyle w:val="s1"/>
          <w:rFonts w:asciiTheme="minorHAnsi" w:hAnsiTheme="minorHAnsi" w:cstheme="minorHAnsi"/>
          <w:b w:val="0"/>
          <w:bCs w:val="0"/>
        </w:rPr>
        <w:t xml:space="preserve">  Currently </w:t>
      </w:r>
      <w:proofErr w:type="gramStart"/>
      <w:r w:rsidR="00336B8A">
        <w:rPr>
          <w:rStyle w:val="s1"/>
          <w:rFonts w:asciiTheme="minorHAnsi" w:hAnsiTheme="minorHAnsi" w:cstheme="minorHAnsi"/>
          <w:b w:val="0"/>
          <w:bCs w:val="0"/>
        </w:rPr>
        <w:t>there are</w:t>
      </w:r>
      <w:proofErr w:type="gramEnd"/>
      <w:r w:rsidR="00336B8A">
        <w:rPr>
          <w:rStyle w:val="s1"/>
          <w:rFonts w:asciiTheme="minorHAnsi" w:hAnsiTheme="minorHAnsi" w:cstheme="minorHAnsi"/>
          <w:b w:val="0"/>
          <w:bCs w:val="0"/>
        </w:rPr>
        <w:t xml:space="preserve"> 167 meters.</w:t>
      </w:r>
    </w:p>
    <w:p w14:paraId="104E3CCD" w14:textId="77777777" w:rsidR="00F55C34" w:rsidRPr="00F55C34" w:rsidRDefault="00F55C34" w:rsidP="005B492F">
      <w:pPr>
        <w:pStyle w:val="p1"/>
        <w:ind w:left="720"/>
        <w:rPr>
          <w:rFonts w:asciiTheme="minorHAnsi" w:hAnsiTheme="minorHAnsi" w:cstheme="minorHAnsi"/>
        </w:rPr>
      </w:pPr>
    </w:p>
    <w:p w14:paraId="5F5F7651" w14:textId="21D06E0A" w:rsidR="00A85664" w:rsidRPr="00F55C34" w:rsidRDefault="00A85664" w:rsidP="00D743A1">
      <w:pPr>
        <w:pStyle w:val="p1"/>
        <w:numPr>
          <w:ilvl w:val="0"/>
          <w:numId w:val="1"/>
        </w:numPr>
        <w:rPr>
          <w:rStyle w:val="s1"/>
          <w:rFonts w:asciiTheme="minorHAnsi" w:hAnsiTheme="minorHAnsi" w:cstheme="minorHAnsi"/>
        </w:rPr>
      </w:pPr>
      <w:r w:rsidRPr="00F55C34">
        <w:rPr>
          <w:rStyle w:val="s1"/>
          <w:rFonts w:asciiTheme="minorHAnsi" w:hAnsiTheme="minorHAnsi" w:cstheme="minorHAnsi"/>
        </w:rPr>
        <w:t>What testing is performed on the water?</w:t>
      </w:r>
    </w:p>
    <w:p w14:paraId="259A0C23" w14:textId="1B19FBEE" w:rsidR="00D743A1" w:rsidRPr="00F55C34" w:rsidRDefault="00D743A1" w:rsidP="00D743A1">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The water is tested dai</w:t>
      </w:r>
      <w:r w:rsidR="0018234D" w:rsidRPr="00F55C34">
        <w:rPr>
          <w:rStyle w:val="s1"/>
          <w:rFonts w:asciiTheme="minorHAnsi" w:hAnsiTheme="minorHAnsi" w:cstheme="minorHAnsi"/>
          <w:b w:val="0"/>
          <w:bCs w:val="0"/>
        </w:rPr>
        <w:t xml:space="preserve">ly for </w:t>
      </w:r>
      <w:proofErr w:type="spellStart"/>
      <w:r w:rsidR="0018234D" w:rsidRPr="00F55C34">
        <w:rPr>
          <w:rStyle w:val="s1"/>
          <w:rFonts w:asciiTheme="minorHAnsi" w:hAnsiTheme="minorHAnsi" w:cstheme="minorHAnsi"/>
          <w:b w:val="0"/>
          <w:bCs w:val="0"/>
        </w:rPr>
        <w:t>ph</w:t>
      </w:r>
      <w:proofErr w:type="spellEnd"/>
      <w:r w:rsidR="0018234D" w:rsidRPr="00F55C34">
        <w:rPr>
          <w:rStyle w:val="s1"/>
          <w:rFonts w:asciiTheme="minorHAnsi" w:hAnsiTheme="minorHAnsi" w:cstheme="minorHAnsi"/>
          <w:b w:val="0"/>
          <w:bCs w:val="0"/>
        </w:rPr>
        <w:t xml:space="preserve"> and chlorine levels.</w:t>
      </w:r>
    </w:p>
    <w:p w14:paraId="67AC9DAC" w14:textId="4F7C1C7B" w:rsidR="0018234D" w:rsidRDefault="0018234D" w:rsidP="00D743A1">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These tests are done post treatment at the reservoir</w:t>
      </w:r>
      <w:r w:rsidR="00C85B66" w:rsidRPr="00F55C34">
        <w:rPr>
          <w:rStyle w:val="s1"/>
          <w:rFonts w:asciiTheme="minorHAnsi" w:hAnsiTheme="minorHAnsi" w:cstheme="minorHAnsi"/>
          <w:b w:val="0"/>
          <w:bCs w:val="0"/>
        </w:rPr>
        <w:t>/treatment plant</w:t>
      </w:r>
    </w:p>
    <w:p w14:paraId="67F643C8" w14:textId="77777777" w:rsidR="00F55C34" w:rsidRPr="00F55C34" w:rsidRDefault="00F55C34" w:rsidP="00D743A1">
      <w:pPr>
        <w:pStyle w:val="p1"/>
        <w:ind w:left="720"/>
        <w:rPr>
          <w:rFonts w:asciiTheme="minorHAnsi" w:hAnsiTheme="minorHAnsi" w:cstheme="minorHAnsi"/>
          <w:b/>
          <w:bCs/>
        </w:rPr>
      </w:pPr>
    </w:p>
    <w:p w14:paraId="6C4AFC88" w14:textId="389773E5" w:rsidR="00A85664" w:rsidRPr="00F55C34" w:rsidRDefault="00A85664" w:rsidP="00A36273">
      <w:pPr>
        <w:pStyle w:val="p1"/>
        <w:numPr>
          <w:ilvl w:val="0"/>
          <w:numId w:val="1"/>
        </w:numPr>
        <w:rPr>
          <w:rStyle w:val="s1"/>
          <w:rFonts w:asciiTheme="minorHAnsi" w:hAnsiTheme="minorHAnsi" w:cstheme="minorHAnsi"/>
        </w:rPr>
      </w:pPr>
      <w:r w:rsidRPr="00F55C34">
        <w:rPr>
          <w:rStyle w:val="s1"/>
          <w:rFonts w:asciiTheme="minorHAnsi" w:hAnsiTheme="minorHAnsi" w:cstheme="minorHAnsi"/>
        </w:rPr>
        <w:t>How is the district funded?</w:t>
      </w:r>
    </w:p>
    <w:p w14:paraId="09DE84C0" w14:textId="77DADE5A" w:rsidR="00A36273" w:rsidRPr="00F55C34" w:rsidRDefault="00F55C34" w:rsidP="00A36273">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 xml:space="preserve">Funding comes from three sources.  </w:t>
      </w:r>
    </w:p>
    <w:p w14:paraId="3436EBD7" w14:textId="73548474" w:rsidR="00F55C34" w:rsidRPr="00F55C34" w:rsidRDefault="00F55C34" w:rsidP="00F55C34">
      <w:pPr>
        <w:pStyle w:val="p1"/>
        <w:numPr>
          <w:ilvl w:val="0"/>
          <w:numId w:val="4"/>
        </w:numPr>
        <w:rPr>
          <w:rStyle w:val="s1"/>
          <w:rFonts w:asciiTheme="minorHAnsi" w:hAnsiTheme="minorHAnsi" w:cstheme="minorHAnsi"/>
          <w:b w:val="0"/>
          <w:bCs w:val="0"/>
        </w:rPr>
      </w:pPr>
      <w:r w:rsidRPr="00F55C34">
        <w:rPr>
          <w:rStyle w:val="s1"/>
          <w:rFonts w:asciiTheme="minorHAnsi" w:hAnsiTheme="minorHAnsi" w:cstheme="minorHAnsi"/>
          <w:b w:val="0"/>
          <w:bCs w:val="0"/>
        </w:rPr>
        <w:t>property tax levy (expected $58,647)</w:t>
      </w:r>
    </w:p>
    <w:p w14:paraId="68A0567B" w14:textId="5960C446" w:rsidR="00F55C34" w:rsidRPr="00F55C34" w:rsidRDefault="00F55C34" w:rsidP="00F55C34">
      <w:pPr>
        <w:pStyle w:val="p1"/>
        <w:numPr>
          <w:ilvl w:val="0"/>
          <w:numId w:val="4"/>
        </w:numPr>
        <w:rPr>
          <w:rStyle w:val="s1"/>
          <w:rFonts w:asciiTheme="minorHAnsi" w:hAnsiTheme="minorHAnsi" w:cstheme="minorHAnsi"/>
          <w:b w:val="0"/>
          <w:bCs w:val="0"/>
        </w:rPr>
      </w:pPr>
      <w:r w:rsidRPr="00F55C34">
        <w:rPr>
          <w:rStyle w:val="s1"/>
          <w:rFonts w:asciiTheme="minorHAnsi" w:hAnsiTheme="minorHAnsi" w:cstheme="minorHAnsi"/>
          <w:b w:val="0"/>
          <w:bCs w:val="0"/>
        </w:rPr>
        <w:t>base water district charge ($100 per 6 months)</w:t>
      </w:r>
    </w:p>
    <w:p w14:paraId="0B5DA59F" w14:textId="6B67B187" w:rsidR="00F55C34" w:rsidRPr="00F55C34" w:rsidRDefault="00F55C34" w:rsidP="00F55C34">
      <w:pPr>
        <w:pStyle w:val="p1"/>
        <w:numPr>
          <w:ilvl w:val="0"/>
          <w:numId w:val="4"/>
        </w:numPr>
        <w:rPr>
          <w:rStyle w:val="s1"/>
          <w:rFonts w:asciiTheme="minorHAnsi" w:hAnsiTheme="minorHAnsi" w:cstheme="minorHAnsi"/>
          <w:b w:val="0"/>
          <w:bCs w:val="0"/>
        </w:rPr>
      </w:pPr>
      <w:r w:rsidRPr="00F55C34">
        <w:rPr>
          <w:rStyle w:val="s1"/>
          <w:rFonts w:asciiTheme="minorHAnsi" w:hAnsiTheme="minorHAnsi" w:cstheme="minorHAnsi"/>
          <w:b w:val="0"/>
          <w:bCs w:val="0"/>
        </w:rPr>
        <w:t xml:space="preserve">metered usage </w:t>
      </w:r>
      <w:r>
        <w:rPr>
          <w:rStyle w:val="s1"/>
          <w:rFonts w:asciiTheme="minorHAnsi" w:hAnsiTheme="minorHAnsi" w:cstheme="minorHAnsi"/>
          <w:b w:val="0"/>
          <w:bCs w:val="0"/>
        </w:rPr>
        <w:t>[</w:t>
      </w:r>
      <w:r w:rsidRPr="00F55C34">
        <w:rPr>
          <w:rStyle w:val="s1"/>
          <w:rFonts w:asciiTheme="minorHAnsi" w:hAnsiTheme="minorHAnsi" w:cstheme="minorHAnsi"/>
          <w:b w:val="0"/>
          <w:bCs w:val="0"/>
        </w:rPr>
        <w:t>B+C are estimated at $51,695</w:t>
      </w:r>
      <w:r>
        <w:rPr>
          <w:rStyle w:val="s1"/>
          <w:rFonts w:asciiTheme="minorHAnsi" w:hAnsiTheme="minorHAnsi" w:cstheme="minorHAnsi"/>
          <w:b w:val="0"/>
          <w:bCs w:val="0"/>
        </w:rPr>
        <w:t>]</w:t>
      </w:r>
    </w:p>
    <w:p w14:paraId="17C990A7" w14:textId="13465E5A" w:rsidR="00F55C34" w:rsidRPr="00F55C34" w:rsidRDefault="00F55C34" w:rsidP="00F55C34">
      <w:pPr>
        <w:pStyle w:val="p1"/>
        <w:numPr>
          <w:ilvl w:val="0"/>
          <w:numId w:val="4"/>
        </w:numPr>
        <w:rPr>
          <w:rStyle w:val="s1"/>
          <w:rFonts w:asciiTheme="minorHAnsi" w:hAnsiTheme="minorHAnsi" w:cstheme="minorHAnsi"/>
          <w:b w:val="0"/>
          <w:bCs w:val="0"/>
        </w:rPr>
      </w:pPr>
      <w:r w:rsidRPr="00F55C34">
        <w:rPr>
          <w:rStyle w:val="s1"/>
          <w:rFonts w:asciiTheme="minorHAnsi" w:hAnsiTheme="minorHAnsi" w:cstheme="minorHAnsi"/>
          <w:b w:val="0"/>
          <w:bCs w:val="0"/>
        </w:rPr>
        <w:lastRenderedPageBreak/>
        <w:t>pre-existing fund balance (unspent funds from prior year</w:t>
      </w:r>
      <w:r>
        <w:rPr>
          <w:rStyle w:val="s1"/>
          <w:rFonts w:asciiTheme="minorHAnsi" w:hAnsiTheme="minorHAnsi" w:cstheme="minorHAnsi"/>
          <w:b w:val="0"/>
          <w:bCs w:val="0"/>
        </w:rPr>
        <w:t>. $14,000 in this budget</w:t>
      </w:r>
      <w:r w:rsidRPr="00F55C34">
        <w:rPr>
          <w:rStyle w:val="s1"/>
          <w:rFonts w:asciiTheme="minorHAnsi" w:hAnsiTheme="minorHAnsi" w:cstheme="minorHAnsi"/>
          <w:b w:val="0"/>
          <w:bCs w:val="0"/>
        </w:rPr>
        <w:t>)</w:t>
      </w:r>
    </w:p>
    <w:p w14:paraId="0BA2FEDE" w14:textId="77777777" w:rsidR="00F55C34" w:rsidRDefault="00F55C34" w:rsidP="00F55C34">
      <w:pPr>
        <w:pStyle w:val="p1"/>
        <w:ind w:left="1440"/>
        <w:rPr>
          <w:rStyle w:val="s1"/>
          <w:rFonts w:asciiTheme="minorHAnsi" w:hAnsiTheme="minorHAnsi" w:cstheme="minorHAnsi"/>
        </w:rPr>
      </w:pPr>
    </w:p>
    <w:p w14:paraId="46A713B9" w14:textId="326841C6" w:rsidR="00F55C34" w:rsidRDefault="00F55C34" w:rsidP="00F55C34">
      <w:pPr>
        <w:pStyle w:val="p1"/>
        <w:ind w:left="1440"/>
        <w:rPr>
          <w:rStyle w:val="s1"/>
          <w:rFonts w:asciiTheme="minorHAnsi" w:hAnsiTheme="minorHAnsi" w:cstheme="minorHAnsi"/>
        </w:rPr>
      </w:pPr>
      <w:r>
        <w:rPr>
          <w:rStyle w:val="s1"/>
          <w:rFonts w:asciiTheme="minorHAnsi" w:hAnsiTheme="minorHAnsi" w:cstheme="minorHAnsi"/>
        </w:rPr>
        <w:t>Total funding for 2025 is $124,342</w:t>
      </w:r>
    </w:p>
    <w:p w14:paraId="447D3E59" w14:textId="77777777" w:rsidR="00F55C34" w:rsidRPr="00F55C34" w:rsidRDefault="00F55C34" w:rsidP="00A36273">
      <w:pPr>
        <w:pStyle w:val="p1"/>
        <w:ind w:left="720"/>
        <w:rPr>
          <w:rFonts w:asciiTheme="minorHAnsi" w:hAnsiTheme="minorHAnsi" w:cstheme="minorHAnsi"/>
        </w:rPr>
      </w:pPr>
    </w:p>
    <w:p w14:paraId="13C6D7F5" w14:textId="4A14AE4A" w:rsidR="00A85664" w:rsidRPr="00F55C34" w:rsidRDefault="00A85664" w:rsidP="00D165A8">
      <w:pPr>
        <w:pStyle w:val="p1"/>
        <w:numPr>
          <w:ilvl w:val="0"/>
          <w:numId w:val="1"/>
        </w:numPr>
        <w:rPr>
          <w:rStyle w:val="s1"/>
          <w:rFonts w:asciiTheme="minorHAnsi" w:hAnsiTheme="minorHAnsi" w:cstheme="minorHAnsi"/>
        </w:rPr>
      </w:pPr>
      <w:r w:rsidRPr="00F55C34">
        <w:rPr>
          <w:rStyle w:val="s1"/>
          <w:rFonts w:asciiTheme="minorHAnsi" w:hAnsiTheme="minorHAnsi" w:cstheme="minorHAnsi"/>
        </w:rPr>
        <w:t xml:space="preserve">Who </w:t>
      </w:r>
      <w:proofErr w:type="gramStart"/>
      <w:r w:rsidRPr="00F55C34">
        <w:rPr>
          <w:rStyle w:val="s1"/>
          <w:rFonts w:asciiTheme="minorHAnsi" w:hAnsiTheme="minorHAnsi" w:cstheme="minorHAnsi"/>
        </w:rPr>
        <w:t>is in charge of</w:t>
      </w:r>
      <w:proofErr w:type="gramEnd"/>
      <w:r w:rsidRPr="00F55C34">
        <w:rPr>
          <w:rStyle w:val="s1"/>
          <w:rFonts w:asciiTheme="minorHAnsi" w:hAnsiTheme="minorHAnsi" w:cstheme="minorHAnsi"/>
        </w:rPr>
        <w:t xml:space="preserve"> water district operations?</w:t>
      </w:r>
    </w:p>
    <w:p w14:paraId="3754C4F5" w14:textId="0CC876A8" w:rsidR="00D165A8" w:rsidRDefault="00D165A8" w:rsidP="00D165A8">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 xml:space="preserve">The district commissioner is Ethan </w:t>
      </w:r>
      <w:proofErr w:type="gramStart"/>
      <w:r w:rsidRPr="00F55C34">
        <w:rPr>
          <w:rStyle w:val="s1"/>
          <w:rFonts w:asciiTheme="minorHAnsi" w:hAnsiTheme="minorHAnsi" w:cstheme="minorHAnsi"/>
          <w:b w:val="0"/>
          <w:bCs w:val="0"/>
        </w:rPr>
        <w:t>Bernstein</w:t>
      </w:r>
      <w:proofErr w:type="gramEnd"/>
      <w:r w:rsidRPr="00F55C34">
        <w:rPr>
          <w:rStyle w:val="s1"/>
          <w:rFonts w:asciiTheme="minorHAnsi" w:hAnsiTheme="minorHAnsi" w:cstheme="minorHAnsi"/>
          <w:b w:val="0"/>
          <w:bCs w:val="0"/>
        </w:rPr>
        <w:t xml:space="preserve"> and the deputy is Shane Berryann</w:t>
      </w:r>
    </w:p>
    <w:p w14:paraId="0DAA6FAE" w14:textId="77777777" w:rsidR="00F55C34" w:rsidRPr="00F55C34" w:rsidRDefault="00F55C34" w:rsidP="00D165A8">
      <w:pPr>
        <w:pStyle w:val="p1"/>
        <w:ind w:left="720"/>
        <w:rPr>
          <w:rFonts w:asciiTheme="minorHAnsi" w:hAnsiTheme="minorHAnsi" w:cstheme="minorHAnsi"/>
          <w:b/>
          <w:bCs/>
        </w:rPr>
      </w:pPr>
    </w:p>
    <w:p w14:paraId="4E5790B8" w14:textId="37BF69A9" w:rsidR="00A85664" w:rsidRPr="00F55C34" w:rsidRDefault="00A85664" w:rsidP="00F85ED2">
      <w:pPr>
        <w:pStyle w:val="p1"/>
        <w:numPr>
          <w:ilvl w:val="0"/>
          <w:numId w:val="1"/>
        </w:numPr>
        <w:rPr>
          <w:rStyle w:val="s1"/>
          <w:rFonts w:asciiTheme="minorHAnsi" w:hAnsiTheme="minorHAnsi" w:cstheme="minorHAnsi"/>
        </w:rPr>
      </w:pPr>
      <w:r w:rsidRPr="00F55C34">
        <w:rPr>
          <w:rStyle w:val="s1"/>
          <w:rFonts w:asciiTheme="minorHAnsi" w:hAnsiTheme="minorHAnsi" w:cstheme="minorHAnsi"/>
        </w:rPr>
        <w:t>Where / when can the yearly water report be found?</w:t>
      </w:r>
    </w:p>
    <w:p w14:paraId="5CF14CDA" w14:textId="0284BB1F" w:rsidR="008972EC" w:rsidRPr="00F55C34" w:rsidRDefault="00F85ED2" w:rsidP="008972EC">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 xml:space="preserve">The previous year’s water report can be found on the town’s website </w:t>
      </w:r>
      <w:r w:rsidR="009B70B9" w:rsidRPr="00F55C34">
        <w:rPr>
          <w:rStyle w:val="s1"/>
          <w:rFonts w:asciiTheme="minorHAnsi" w:hAnsiTheme="minorHAnsi" w:cstheme="minorHAnsi"/>
          <w:b w:val="0"/>
          <w:bCs w:val="0"/>
        </w:rPr>
        <w:t>around</w:t>
      </w:r>
      <w:r w:rsidR="002631AA">
        <w:rPr>
          <w:rStyle w:val="s1"/>
          <w:rFonts w:asciiTheme="minorHAnsi" w:hAnsiTheme="minorHAnsi" w:cstheme="minorHAnsi"/>
          <w:b w:val="0"/>
          <w:bCs w:val="0"/>
        </w:rPr>
        <w:t xml:space="preserve"> June</w:t>
      </w:r>
      <w:r w:rsidR="008972EC">
        <w:rPr>
          <w:rStyle w:val="s1"/>
          <w:rFonts w:asciiTheme="minorHAnsi" w:hAnsiTheme="minorHAnsi" w:cstheme="minorHAnsi"/>
          <w:b w:val="0"/>
          <w:bCs w:val="0"/>
        </w:rPr>
        <w:t xml:space="preserve"> 1</w:t>
      </w:r>
      <w:r w:rsidR="008972EC" w:rsidRPr="008972EC">
        <w:rPr>
          <w:rStyle w:val="s1"/>
          <w:rFonts w:asciiTheme="minorHAnsi" w:hAnsiTheme="minorHAnsi" w:cstheme="minorHAnsi"/>
          <w:b w:val="0"/>
          <w:bCs w:val="0"/>
          <w:vertAlign w:val="superscript"/>
        </w:rPr>
        <w:t>st</w:t>
      </w:r>
      <w:r w:rsidR="008972EC">
        <w:rPr>
          <w:rStyle w:val="s1"/>
          <w:rFonts w:asciiTheme="minorHAnsi" w:hAnsiTheme="minorHAnsi" w:cstheme="minorHAnsi"/>
          <w:b w:val="0"/>
          <w:bCs w:val="0"/>
        </w:rPr>
        <w:t>.</w:t>
      </w:r>
    </w:p>
    <w:p w14:paraId="175FDDE4" w14:textId="77777777" w:rsidR="00F55C34" w:rsidRPr="00F55C34" w:rsidRDefault="00F55C34" w:rsidP="00F85ED2">
      <w:pPr>
        <w:pStyle w:val="p1"/>
        <w:ind w:left="720"/>
        <w:rPr>
          <w:rFonts w:asciiTheme="minorHAnsi" w:hAnsiTheme="minorHAnsi" w:cstheme="minorHAnsi"/>
        </w:rPr>
      </w:pPr>
    </w:p>
    <w:p w14:paraId="1057BDF6" w14:textId="69A0770E" w:rsidR="00A85664" w:rsidRPr="00F55C34" w:rsidRDefault="00A85664" w:rsidP="009B70B9">
      <w:pPr>
        <w:pStyle w:val="p1"/>
        <w:numPr>
          <w:ilvl w:val="0"/>
          <w:numId w:val="1"/>
        </w:numPr>
        <w:rPr>
          <w:rStyle w:val="apple-converted-space"/>
          <w:rFonts w:asciiTheme="minorHAnsi" w:hAnsiTheme="minorHAnsi" w:cstheme="minorHAnsi"/>
          <w:b/>
          <w:bCs/>
        </w:rPr>
      </w:pPr>
      <w:r w:rsidRPr="00F55C34">
        <w:rPr>
          <w:rStyle w:val="s1"/>
          <w:rFonts w:asciiTheme="minorHAnsi" w:hAnsiTheme="minorHAnsi" w:cstheme="minorHAnsi"/>
        </w:rPr>
        <w:t>What outside support / expertise are we able to tap into for the water district?</w:t>
      </w:r>
      <w:r w:rsidRPr="00F55C34">
        <w:rPr>
          <w:rStyle w:val="apple-converted-space"/>
          <w:rFonts w:asciiTheme="minorHAnsi" w:hAnsiTheme="minorHAnsi" w:cstheme="minorHAnsi"/>
          <w:b/>
          <w:bCs/>
        </w:rPr>
        <w:t> </w:t>
      </w:r>
    </w:p>
    <w:p w14:paraId="4482D133" w14:textId="175755AC" w:rsidR="009B70B9" w:rsidRPr="00F55C34" w:rsidRDefault="009B70B9" w:rsidP="009B70B9">
      <w:pPr>
        <w:pStyle w:val="p1"/>
        <w:ind w:left="720"/>
        <w:rPr>
          <w:rStyle w:val="apple-converted-space"/>
          <w:rFonts w:asciiTheme="minorHAnsi" w:hAnsiTheme="minorHAnsi" w:cstheme="minorHAnsi"/>
        </w:rPr>
      </w:pPr>
      <w:r w:rsidRPr="00F55C34">
        <w:rPr>
          <w:rStyle w:val="apple-converted-space"/>
          <w:rFonts w:asciiTheme="minorHAnsi" w:hAnsiTheme="minorHAnsi" w:cstheme="minorHAnsi"/>
        </w:rPr>
        <w:t xml:space="preserve">We use New York Rural water to identify leaks and </w:t>
      </w:r>
      <w:r w:rsidR="00E3037F" w:rsidRPr="00F55C34">
        <w:rPr>
          <w:rStyle w:val="apple-converted-space"/>
          <w:rFonts w:asciiTheme="minorHAnsi" w:hAnsiTheme="minorHAnsi" w:cstheme="minorHAnsi"/>
        </w:rPr>
        <w:t xml:space="preserve">answer </w:t>
      </w:r>
      <w:r w:rsidR="00F55C34" w:rsidRPr="00F55C34">
        <w:rPr>
          <w:rStyle w:val="apple-converted-space"/>
          <w:rFonts w:asciiTheme="minorHAnsi" w:hAnsiTheme="minorHAnsi" w:cstheme="minorHAnsi"/>
        </w:rPr>
        <w:t>more complex operation questions.</w:t>
      </w:r>
    </w:p>
    <w:p w14:paraId="755DD789" w14:textId="77777777" w:rsidR="00F55C34" w:rsidRPr="00F55C34" w:rsidRDefault="00F55C34" w:rsidP="009B70B9">
      <w:pPr>
        <w:pStyle w:val="p1"/>
        <w:ind w:left="720"/>
        <w:rPr>
          <w:rFonts w:asciiTheme="minorHAnsi" w:hAnsiTheme="minorHAnsi" w:cstheme="minorHAnsi"/>
        </w:rPr>
      </w:pPr>
    </w:p>
    <w:p w14:paraId="5740F395" w14:textId="77777777" w:rsidR="00F55C34" w:rsidRDefault="00A85664" w:rsidP="00F55C34">
      <w:pPr>
        <w:pStyle w:val="p1"/>
        <w:numPr>
          <w:ilvl w:val="0"/>
          <w:numId w:val="1"/>
        </w:numPr>
        <w:rPr>
          <w:rStyle w:val="s1"/>
          <w:rFonts w:asciiTheme="minorHAnsi" w:hAnsiTheme="minorHAnsi" w:cstheme="minorHAnsi"/>
        </w:rPr>
      </w:pPr>
      <w:r w:rsidRPr="00F55C34">
        <w:rPr>
          <w:rStyle w:val="s1"/>
          <w:rFonts w:asciiTheme="minorHAnsi" w:hAnsiTheme="minorHAnsi" w:cstheme="minorHAnsi"/>
        </w:rPr>
        <w:t>What capital funding opportunities exist for the water district?</w:t>
      </w:r>
    </w:p>
    <w:p w14:paraId="73C19B23" w14:textId="0D18A820" w:rsidR="00F55C34" w:rsidRPr="00F55C34" w:rsidRDefault="00F55C34" w:rsidP="00F55C34">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 xml:space="preserve">The National Rural Water Association’s Rural Water Loan Fund offers 3% loans up to $200,000 that cover 75% of a project’s costs.  We are evaluating other potential grants as well, but these are generally more available for capital enhancements.  Water meters are considered maintenance and not covered by all funding sources.  </w:t>
      </w:r>
    </w:p>
    <w:p w14:paraId="73CD8B97" w14:textId="77777777" w:rsidR="00F55C34" w:rsidRDefault="00F55C34" w:rsidP="00F55C34">
      <w:pPr>
        <w:pStyle w:val="p1"/>
        <w:ind w:left="720"/>
        <w:rPr>
          <w:rStyle w:val="s1"/>
          <w:rFonts w:asciiTheme="minorHAnsi" w:hAnsiTheme="minorHAnsi" w:cstheme="minorHAnsi"/>
        </w:rPr>
      </w:pPr>
    </w:p>
    <w:p w14:paraId="0F67D661" w14:textId="77777777" w:rsidR="00F55C34" w:rsidRDefault="00A85664" w:rsidP="00F55C34">
      <w:pPr>
        <w:pStyle w:val="p1"/>
        <w:numPr>
          <w:ilvl w:val="0"/>
          <w:numId w:val="1"/>
        </w:numPr>
        <w:rPr>
          <w:rStyle w:val="s1"/>
          <w:rFonts w:asciiTheme="minorHAnsi" w:hAnsiTheme="minorHAnsi" w:cstheme="minorHAnsi"/>
        </w:rPr>
      </w:pPr>
      <w:r w:rsidRPr="00F55C34">
        <w:rPr>
          <w:rStyle w:val="s1"/>
          <w:rFonts w:asciiTheme="minorHAnsi" w:hAnsiTheme="minorHAnsi" w:cstheme="minorHAnsi"/>
        </w:rPr>
        <w:t xml:space="preserve">What are the </w:t>
      </w:r>
      <w:proofErr w:type="gramStart"/>
      <w:r w:rsidRPr="00F55C34">
        <w:rPr>
          <w:rStyle w:val="s1"/>
          <w:rFonts w:asciiTheme="minorHAnsi" w:hAnsiTheme="minorHAnsi" w:cstheme="minorHAnsi"/>
        </w:rPr>
        <w:t>districts</w:t>
      </w:r>
      <w:proofErr w:type="gramEnd"/>
      <w:r w:rsidRPr="00F55C34">
        <w:rPr>
          <w:rStyle w:val="s1"/>
          <w:rFonts w:asciiTheme="minorHAnsi" w:hAnsiTheme="minorHAnsi" w:cstheme="minorHAnsi"/>
        </w:rPr>
        <w:t xml:space="preserve"> biggest challenges?</w:t>
      </w:r>
    </w:p>
    <w:p w14:paraId="6A8B4F60" w14:textId="5CD3FE4C" w:rsidR="00F55C34" w:rsidRPr="00F55C34" w:rsidRDefault="00F55C34" w:rsidP="00F55C34">
      <w:pPr>
        <w:pStyle w:val="p1"/>
        <w:ind w:left="720"/>
        <w:rPr>
          <w:rStyle w:val="s1"/>
          <w:rFonts w:asciiTheme="minorHAnsi" w:hAnsiTheme="minorHAnsi" w:cstheme="minorHAnsi"/>
          <w:b w:val="0"/>
          <w:bCs w:val="0"/>
        </w:rPr>
      </w:pPr>
      <w:r w:rsidRPr="00F55C34">
        <w:rPr>
          <w:rStyle w:val="s1"/>
          <w:rFonts w:asciiTheme="minorHAnsi" w:hAnsiTheme="minorHAnsi" w:cstheme="minorHAnsi"/>
          <w:b w:val="0"/>
          <w:bCs w:val="0"/>
        </w:rPr>
        <w:t xml:space="preserve">The biggest challenges are that we rely on a spring as our source water so in times of droughts the pressure may go </w:t>
      </w:r>
      <w:r w:rsidRPr="00F55C34">
        <w:rPr>
          <w:rStyle w:val="s1"/>
          <w:rFonts w:asciiTheme="minorHAnsi" w:hAnsiTheme="minorHAnsi" w:cstheme="minorHAnsi"/>
          <w:b w:val="0"/>
          <w:bCs w:val="0"/>
        </w:rPr>
        <w:lastRenderedPageBreak/>
        <w:t xml:space="preserve">down.  </w:t>
      </w:r>
      <w:proofErr w:type="gramStart"/>
      <w:r w:rsidRPr="00F55C34">
        <w:rPr>
          <w:rStyle w:val="s1"/>
          <w:rFonts w:asciiTheme="minorHAnsi" w:hAnsiTheme="minorHAnsi" w:cstheme="minorHAnsi"/>
          <w:b w:val="0"/>
          <w:bCs w:val="0"/>
        </w:rPr>
        <w:t>Also</w:t>
      </w:r>
      <w:proofErr w:type="gramEnd"/>
      <w:r w:rsidRPr="00F55C34">
        <w:rPr>
          <w:rStyle w:val="s1"/>
          <w:rFonts w:asciiTheme="minorHAnsi" w:hAnsiTheme="minorHAnsi" w:cstheme="minorHAnsi"/>
          <w:b w:val="0"/>
          <w:bCs w:val="0"/>
        </w:rPr>
        <w:t xml:space="preserve"> the meters and metering system are at the end of their lifespan and need to be replaced</w:t>
      </w:r>
      <w:r>
        <w:rPr>
          <w:rStyle w:val="s1"/>
          <w:rFonts w:asciiTheme="minorHAnsi" w:hAnsiTheme="minorHAnsi" w:cstheme="minorHAnsi"/>
          <w:b w:val="0"/>
          <w:bCs w:val="0"/>
        </w:rPr>
        <w:t xml:space="preserve">.  We lack real time monitoring of the system which makes it a challenge to evaluate baseline usage and capacity.  </w:t>
      </w:r>
    </w:p>
    <w:p w14:paraId="1D97FB2B" w14:textId="77777777" w:rsidR="00F55C34" w:rsidRDefault="00F55C34" w:rsidP="00F55C34">
      <w:pPr>
        <w:pStyle w:val="ListParagraph"/>
        <w:rPr>
          <w:rStyle w:val="s1"/>
          <w:rFonts w:asciiTheme="minorHAnsi" w:hAnsiTheme="minorHAnsi" w:cstheme="minorHAnsi"/>
        </w:rPr>
      </w:pPr>
    </w:p>
    <w:p w14:paraId="09677178" w14:textId="77777777" w:rsidR="00F55C34" w:rsidRDefault="00A85664" w:rsidP="00F55C34">
      <w:pPr>
        <w:pStyle w:val="p1"/>
        <w:numPr>
          <w:ilvl w:val="0"/>
          <w:numId w:val="1"/>
        </w:numPr>
        <w:rPr>
          <w:rStyle w:val="s1"/>
          <w:rFonts w:asciiTheme="minorHAnsi" w:hAnsiTheme="minorHAnsi" w:cstheme="minorHAnsi"/>
        </w:rPr>
      </w:pPr>
      <w:r w:rsidRPr="00F55C34">
        <w:rPr>
          <w:rStyle w:val="s1"/>
          <w:rFonts w:asciiTheme="minorHAnsi" w:hAnsiTheme="minorHAnsi" w:cstheme="minorHAnsi"/>
        </w:rPr>
        <w:t>What are the plans for the water district?</w:t>
      </w:r>
    </w:p>
    <w:p w14:paraId="38991687" w14:textId="5BB9FE8E" w:rsidR="005F4BB7" w:rsidRPr="00F55C34" w:rsidRDefault="003E78C6" w:rsidP="00F55C34">
      <w:pPr>
        <w:pStyle w:val="p1"/>
        <w:ind w:left="720"/>
        <w:rPr>
          <w:rFonts w:asciiTheme="minorHAnsi" w:hAnsiTheme="minorHAnsi" w:cstheme="minorHAnsi"/>
          <w:b/>
          <w:bCs/>
        </w:rPr>
      </w:pPr>
      <w:r w:rsidRPr="00F55C34">
        <w:rPr>
          <w:rStyle w:val="s1"/>
          <w:rFonts w:asciiTheme="minorHAnsi" w:hAnsiTheme="minorHAnsi" w:cstheme="minorHAnsi"/>
          <w:b w:val="0"/>
          <w:bCs w:val="0"/>
        </w:rPr>
        <w:t xml:space="preserve">The plans are to replace the meters and metering system and to improve the system </w:t>
      </w:r>
      <w:proofErr w:type="gramStart"/>
      <w:r w:rsidRPr="00F55C34">
        <w:rPr>
          <w:rStyle w:val="s1"/>
          <w:rFonts w:asciiTheme="minorHAnsi" w:hAnsiTheme="minorHAnsi" w:cstheme="minorHAnsi"/>
          <w:b w:val="0"/>
          <w:bCs w:val="0"/>
        </w:rPr>
        <w:t>as a whole to</w:t>
      </w:r>
      <w:proofErr w:type="gramEnd"/>
      <w:r w:rsidRPr="00F55C34">
        <w:rPr>
          <w:rStyle w:val="s1"/>
          <w:rFonts w:asciiTheme="minorHAnsi" w:hAnsiTheme="minorHAnsi" w:cstheme="minorHAnsi"/>
          <w:b w:val="0"/>
          <w:bCs w:val="0"/>
        </w:rPr>
        <w:t xml:space="preserve"> </w:t>
      </w:r>
      <w:r w:rsidR="006C2398" w:rsidRPr="00F55C34">
        <w:rPr>
          <w:rStyle w:val="s1"/>
          <w:rFonts w:asciiTheme="minorHAnsi" w:hAnsiTheme="minorHAnsi" w:cstheme="minorHAnsi"/>
          <w:b w:val="0"/>
          <w:bCs w:val="0"/>
        </w:rPr>
        <w:t>bring</w:t>
      </w:r>
      <w:r w:rsidR="0003635E" w:rsidRPr="00F55C34">
        <w:rPr>
          <w:rStyle w:val="s1"/>
          <w:rFonts w:asciiTheme="minorHAnsi" w:hAnsiTheme="minorHAnsi" w:cstheme="minorHAnsi"/>
          <w:b w:val="0"/>
          <w:bCs w:val="0"/>
        </w:rPr>
        <w:t xml:space="preserve"> the highest quality </w:t>
      </w:r>
      <w:r w:rsidR="006C2398" w:rsidRPr="00F55C34">
        <w:rPr>
          <w:rStyle w:val="s1"/>
          <w:rFonts w:asciiTheme="minorHAnsi" w:hAnsiTheme="minorHAnsi" w:cstheme="minorHAnsi"/>
          <w:b w:val="0"/>
          <w:bCs w:val="0"/>
        </w:rPr>
        <w:t xml:space="preserve">water to the residents of Pine Hill as efficiently as possible </w:t>
      </w:r>
      <w:r w:rsidR="0003635E" w:rsidRPr="00F55C34">
        <w:rPr>
          <w:rStyle w:val="s1"/>
          <w:rFonts w:asciiTheme="minorHAnsi" w:hAnsiTheme="minorHAnsi" w:cstheme="minorHAnsi"/>
          <w:b w:val="0"/>
          <w:bCs w:val="0"/>
        </w:rPr>
        <w:t xml:space="preserve">without any interruptions to service while obtaining </w:t>
      </w:r>
      <w:r w:rsidR="006D3501" w:rsidRPr="00F55C34">
        <w:rPr>
          <w:rStyle w:val="s1"/>
          <w:rFonts w:asciiTheme="minorHAnsi" w:hAnsiTheme="minorHAnsi" w:cstheme="minorHAnsi"/>
          <w:b w:val="0"/>
          <w:bCs w:val="0"/>
        </w:rPr>
        <w:t xml:space="preserve">accurate usage readings in real time.  If we can get leak detection </w:t>
      </w:r>
      <w:r w:rsidR="006D0636" w:rsidRPr="00F55C34">
        <w:rPr>
          <w:rStyle w:val="s1"/>
          <w:rFonts w:asciiTheme="minorHAnsi" w:hAnsiTheme="minorHAnsi" w:cstheme="minorHAnsi"/>
          <w:b w:val="0"/>
          <w:bCs w:val="0"/>
        </w:rPr>
        <w:t xml:space="preserve">options for our main water </w:t>
      </w:r>
      <w:proofErr w:type="gramStart"/>
      <w:r w:rsidR="006D0636" w:rsidRPr="00F55C34">
        <w:rPr>
          <w:rStyle w:val="s1"/>
          <w:rFonts w:asciiTheme="minorHAnsi" w:hAnsiTheme="minorHAnsi" w:cstheme="minorHAnsi"/>
          <w:b w:val="0"/>
          <w:bCs w:val="0"/>
        </w:rPr>
        <w:t>lines</w:t>
      </w:r>
      <w:proofErr w:type="gramEnd"/>
      <w:r w:rsidR="006D0636" w:rsidRPr="00F55C34">
        <w:rPr>
          <w:rStyle w:val="s1"/>
          <w:rFonts w:asciiTheme="minorHAnsi" w:hAnsiTheme="minorHAnsi" w:cstheme="minorHAnsi"/>
          <w:b w:val="0"/>
          <w:bCs w:val="0"/>
        </w:rPr>
        <w:t xml:space="preserve"> it would be a huge bonus and would help us keep </w:t>
      </w:r>
      <w:r w:rsidR="00F05C76" w:rsidRPr="00F55C34">
        <w:rPr>
          <w:rStyle w:val="s1"/>
          <w:rFonts w:asciiTheme="minorHAnsi" w:hAnsiTheme="minorHAnsi" w:cstheme="minorHAnsi"/>
          <w:b w:val="0"/>
          <w:bCs w:val="0"/>
        </w:rPr>
        <w:t>interruptions to a minimum.</w:t>
      </w:r>
    </w:p>
    <w:p w14:paraId="10E2DBFF" w14:textId="77777777" w:rsidR="00A85664" w:rsidRDefault="00A85664">
      <w:pPr>
        <w:rPr>
          <w:rFonts w:cstheme="minorHAnsi"/>
        </w:rPr>
      </w:pPr>
    </w:p>
    <w:p w14:paraId="23F2EE85" w14:textId="147893F9" w:rsidR="00F01314" w:rsidRPr="00E66CE8" w:rsidRDefault="00F01314" w:rsidP="00F01314">
      <w:pPr>
        <w:pStyle w:val="ListParagraph"/>
        <w:numPr>
          <w:ilvl w:val="0"/>
          <w:numId w:val="1"/>
        </w:numPr>
        <w:rPr>
          <w:rFonts w:cstheme="minorHAnsi"/>
          <w:b/>
          <w:bCs/>
          <w:sz w:val="35"/>
          <w:szCs w:val="35"/>
        </w:rPr>
      </w:pPr>
      <w:r w:rsidRPr="00E66CE8">
        <w:rPr>
          <w:rFonts w:cstheme="minorHAnsi"/>
          <w:b/>
          <w:bCs/>
          <w:sz w:val="35"/>
          <w:szCs w:val="35"/>
        </w:rPr>
        <w:t>How much will new water meters raise my bill?</w:t>
      </w:r>
    </w:p>
    <w:p w14:paraId="2A4B2067" w14:textId="36D9CCC7" w:rsidR="00F01314" w:rsidRPr="00E66CE8" w:rsidRDefault="00F01314" w:rsidP="00F01314">
      <w:pPr>
        <w:pStyle w:val="ListParagraph"/>
        <w:rPr>
          <w:rFonts w:cstheme="minorHAnsi"/>
          <w:sz w:val="35"/>
          <w:szCs w:val="35"/>
        </w:rPr>
      </w:pPr>
      <w:r w:rsidRPr="00E66CE8">
        <w:rPr>
          <w:rFonts w:cstheme="minorHAnsi"/>
          <w:sz w:val="35"/>
          <w:szCs w:val="35"/>
        </w:rPr>
        <w:t xml:space="preserve">The water meters are expected to cost $150,351 with an annual maintenance charge of $3,813.  </w:t>
      </w:r>
    </w:p>
    <w:p w14:paraId="56FDA603" w14:textId="77777777" w:rsidR="00F01314" w:rsidRPr="00E66CE8" w:rsidRDefault="00F01314" w:rsidP="00F01314">
      <w:pPr>
        <w:pStyle w:val="ListParagraph"/>
        <w:rPr>
          <w:rFonts w:cstheme="minorHAnsi"/>
          <w:sz w:val="35"/>
          <w:szCs w:val="35"/>
        </w:rPr>
      </w:pPr>
    </w:p>
    <w:p w14:paraId="548C3C6A" w14:textId="68682E22" w:rsidR="00F01314" w:rsidRPr="00E66CE8" w:rsidRDefault="00F01314" w:rsidP="00F01314">
      <w:pPr>
        <w:pStyle w:val="ListParagraph"/>
        <w:rPr>
          <w:rFonts w:cstheme="minorHAnsi"/>
          <w:sz w:val="35"/>
          <w:szCs w:val="35"/>
        </w:rPr>
      </w:pPr>
      <w:r w:rsidRPr="00E66CE8">
        <w:rPr>
          <w:rFonts w:cstheme="minorHAnsi"/>
          <w:sz w:val="35"/>
          <w:szCs w:val="35"/>
        </w:rPr>
        <w:t xml:space="preserve">The installation charge is expected to be mostly covered by a 10-year 3% loan for $112,763 resulting in yearly payments of $13,066 (The loan can only cover 75% of total project cost).  The remaining $37,587 would need to be paid out of the district’s fund balance / capital fund.  The 2025 budget already specifies a $10k payment to the </w:t>
      </w:r>
      <w:proofErr w:type="gramStart"/>
      <w:r w:rsidRPr="00E66CE8">
        <w:rPr>
          <w:rFonts w:cstheme="minorHAnsi"/>
          <w:sz w:val="35"/>
          <w:szCs w:val="35"/>
        </w:rPr>
        <w:t>capital fund</w:t>
      </w:r>
      <w:proofErr w:type="gramEnd"/>
      <w:r w:rsidRPr="00E66CE8">
        <w:rPr>
          <w:rFonts w:cstheme="minorHAnsi"/>
          <w:sz w:val="35"/>
          <w:szCs w:val="35"/>
        </w:rPr>
        <w:t xml:space="preserve"> so the </w:t>
      </w:r>
      <w:r w:rsidR="002C3779">
        <w:rPr>
          <w:rFonts w:cstheme="minorHAnsi"/>
          <w:sz w:val="35"/>
          <w:szCs w:val="35"/>
        </w:rPr>
        <w:t>remainder needing to be paid from the fund balance is</w:t>
      </w:r>
      <w:r w:rsidRPr="00E66CE8">
        <w:rPr>
          <w:rFonts w:cstheme="minorHAnsi"/>
          <w:sz w:val="35"/>
          <w:szCs w:val="35"/>
        </w:rPr>
        <w:t xml:space="preserve"> </w:t>
      </w:r>
      <w:r w:rsidRPr="00E66CE8">
        <w:rPr>
          <w:rFonts w:cstheme="minorHAnsi"/>
          <w:sz w:val="35"/>
          <w:szCs w:val="35"/>
        </w:rPr>
        <w:lastRenderedPageBreak/>
        <w:t xml:space="preserve">$27,587.  </w:t>
      </w:r>
      <w:r w:rsidRPr="002C3779">
        <w:rPr>
          <w:rFonts w:cstheme="minorHAnsi"/>
          <w:sz w:val="35"/>
          <w:szCs w:val="35"/>
        </w:rPr>
        <w:t xml:space="preserve">There is currently </w:t>
      </w:r>
      <w:r w:rsidR="002C3779" w:rsidRPr="002C3779">
        <w:rPr>
          <w:rFonts w:cstheme="minorHAnsi"/>
          <w:sz w:val="35"/>
          <w:szCs w:val="35"/>
        </w:rPr>
        <w:t>~</w:t>
      </w:r>
      <w:r w:rsidR="00E66CE8" w:rsidRPr="002C3779">
        <w:rPr>
          <w:rFonts w:cstheme="minorHAnsi"/>
          <w:sz w:val="35"/>
          <w:szCs w:val="35"/>
        </w:rPr>
        <w:t>$40</w:t>
      </w:r>
      <w:r w:rsidR="002C3779" w:rsidRPr="002C3779">
        <w:rPr>
          <w:rFonts w:cstheme="minorHAnsi"/>
          <w:sz w:val="35"/>
          <w:szCs w:val="35"/>
        </w:rPr>
        <w:t>,000</w:t>
      </w:r>
      <w:r w:rsidRPr="002C3779">
        <w:rPr>
          <w:rFonts w:cstheme="minorHAnsi"/>
          <w:sz w:val="35"/>
          <w:szCs w:val="35"/>
        </w:rPr>
        <w:t xml:space="preserve"> in the fund balance/capital fund</w:t>
      </w:r>
      <w:r w:rsidR="002C3779" w:rsidRPr="002C3779">
        <w:rPr>
          <w:rFonts w:cstheme="minorHAnsi"/>
          <w:sz w:val="35"/>
          <w:szCs w:val="35"/>
        </w:rPr>
        <w:t xml:space="preserve"> available for this project</w:t>
      </w:r>
      <w:r w:rsidRPr="002C3779">
        <w:rPr>
          <w:rFonts w:cstheme="minorHAnsi"/>
          <w:sz w:val="35"/>
          <w:szCs w:val="35"/>
        </w:rPr>
        <w:t xml:space="preserve">.   </w:t>
      </w:r>
    </w:p>
    <w:p w14:paraId="59CB840B" w14:textId="77777777" w:rsidR="00F01314" w:rsidRPr="00E66CE8" w:rsidRDefault="00F01314" w:rsidP="00F01314">
      <w:pPr>
        <w:pStyle w:val="ListParagraph"/>
        <w:rPr>
          <w:rFonts w:cstheme="minorHAnsi"/>
          <w:sz w:val="35"/>
          <w:szCs w:val="35"/>
        </w:rPr>
      </w:pPr>
    </w:p>
    <w:p w14:paraId="535BAC7B" w14:textId="3BC83D74" w:rsidR="00F01314" w:rsidRDefault="00F01314" w:rsidP="00E66CE8">
      <w:pPr>
        <w:pStyle w:val="ListParagraph"/>
        <w:rPr>
          <w:rFonts w:cstheme="minorHAnsi"/>
          <w:sz w:val="35"/>
          <w:szCs w:val="35"/>
        </w:rPr>
      </w:pPr>
      <w:r w:rsidRPr="00E66CE8">
        <w:rPr>
          <w:rFonts w:cstheme="minorHAnsi"/>
          <w:sz w:val="35"/>
          <w:szCs w:val="35"/>
        </w:rPr>
        <w:t xml:space="preserve">The annual maintenance charge ($3,813 / 167 meters) is expected to raise the </w:t>
      </w:r>
      <w:proofErr w:type="gramStart"/>
      <w:r w:rsidRPr="00E66CE8">
        <w:rPr>
          <w:rFonts w:cstheme="minorHAnsi"/>
          <w:sz w:val="35"/>
          <w:szCs w:val="35"/>
        </w:rPr>
        <w:t>average rate</w:t>
      </w:r>
      <w:proofErr w:type="gramEnd"/>
      <w:r w:rsidRPr="00E66CE8">
        <w:rPr>
          <w:rFonts w:cstheme="minorHAnsi"/>
          <w:sz w:val="35"/>
          <w:szCs w:val="35"/>
        </w:rPr>
        <w:t xml:space="preserve"> payer’s bill by $22 per year.  The loan repayment ($13,066 / 167) is expected to raise rates by $78.  </w:t>
      </w:r>
      <w:r w:rsidR="00E14FC3">
        <w:rPr>
          <w:rFonts w:cstheme="minorHAnsi"/>
          <w:sz w:val="35"/>
          <w:szCs w:val="35"/>
        </w:rPr>
        <w:t>We hope that this will</w:t>
      </w:r>
      <w:r w:rsidR="00E66CE8" w:rsidRPr="00E66CE8">
        <w:rPr>
          <w:rFonts w:cstheme="minorHAnsi"/>
          <w:sz w:val="35"/>
          <w:szCs w:val="35"/>
        </w:rPr>
        <w:t xml:space="preserve"> be partially offset with lower leak repair costs due to them being easier to locate, nevertheless rate payers can expect that by calendar year 2027 the average rate payer will be expected to pay $100-125 more per year</w:t>
      </w:r>
      <w:r w:rsidR="00E66CE8">
        <w:rPr>
          <w:rFonts w:cstheme="minorHAnsi"/>
          <w:sz w:val="35"/>
          <w:szCs w:val="35"/>
        </w:rPr>
        <w:t xml:space="preserve"> (with the actual amounts proportional to </w:t>
      </w:r>
      <w:r w:rsidR="00E14FC3">
        <w:rPr>
          <w:rFonts w:cstheme="minorHAnsi"/>
          <w:sz w:val="35"/>
          <w:szCs w:val="35"/>
        </w:rPr>
        <w:t>assessed value</w:t>
      </w:r>
      <w:r w:rsidR="00E66CE8">
        <w:rPr>
          <w:rFonts w:cstheme="minorHAnsi"/>
          <w:sz w:val="35"/>
          <w:szCs w:val="35"/>
        </w:rPr>
        <w:t xml:space="preserve"> and usage).  </w:t>
      </w:r>
    </w:p>
    <w:p w14:paraId="2FE9B9D2" w14:textId="77777777" w:rsidR="002C3779" w:rsidRDefault="002C3779" w:rsidP="00E66CE8">
      <w:pPr>
        <w:pStyle w:val="ListParagraph"/>
        <w:rPr>
          <w:rFonts w:cstheme="minorHAnsi"/>
          <w:sz w:val="35"/>
          <w:szCs w:val="35"/>
        </w:rPr>
      </w:pPr>
    </w:p>
    <w:p w14:paraId="664C85D5" w14:textId="34EB2442" w:rsidR="002C3779" w:rsidRPr="002C3779" w:rsidRDefault="002C3779" w:rsidP="002C3779">
      <w:pPr>
        <w:pStyle w:val="ListParagraph"/>
        <w:rPr>
          <w:rFonts w:cstheme="minorHAnsi"/>
          <w:sz w:val="35"/>
          <w:szCs w:val="35"/>
        </w:rPr>
      </w:pPr>
      <w:r w:rsidRPr="002C3779">
        <w:rPr>
          <w:rFonts w:cstheme="minorHAnsi"/>
          <w:sz w:val="35"/>
          <w:szCs w:val="35"/>
        </w:rPr>
        <w:t xml:space="preserve">Note: As meters age, they become less accurate and will routinely measure less usage than </w:t>
      </w:r>
      <w:proofErr w:type="gramStart"/>
      <w:r w:rsidRPr="002C3779">
        <w:rPr>
          <w:rFonts w:cstheme="minorHAnsi"/>
          <w:sz w:val="35"/>
          <w:szCs w:val="35"/>
        </w:rPr>
        <w:t>actually took</w:t>
      </w:r>
      <w:proofErr w:type="gramEnd"/>
      <w:r w:rsidRPr="002C3779">
        <w:rPr>
          <w:rFonts w:cstheme="minorHAnsi"/>
          <w:sz w:val="35"/>
          <w:szCs w:val="35"/>
        </w:rPr>
        <w:t xml:space="preserve"> place.  As a result, new meters will often show that owners are / hav</w:t>
      </w:r>
      <w:r w:rsidR="0099261F">
        <w:rPr>
          <w:rFonts w:cstheme="minorHAnsi"/>
          <w:sz w:val="35"/>
          <w:szCs w:val="35"/>
        </w:rPr>
        <w:t>e</w:t>
      </w:r>
      <w:r w:rsidRPr="002C3779">
        <w:rPr>
          <w:rFonts w:cstheme="minorHAnsi"/>
          <w:sz w:val="35"/>
          <w:szCs w:val="35"/>
        </w:rPr>
        <w:t xml:space="preserve"> been using more water than previously measured.  If this proves to be the case with these new meters, the additional funding necessary ($100-$125) will potentially be seen</w:t>
      </w:r>
      <w:r w:rsidR="00C4686C">
        <w:rPr>
          <w:rFonts w:cstheme="minorHAnsi"/>
          <w:sz w:val="35"/>
          <w:szCs w:val="35"/>
        </w:rPr>
        <w:t xml:space="preserve"> primarily</w:t>
      </w:r>
      <w:r w:rsidRPr="002C3779">
        <w:rPr>
          <w:rFonts w:cstheme="minorHAnsi"/>
          <w:sz w:val="35"/>
          <w:szCs w:val="35"/>
        </w:rPr>
        <w:t xml:space="preserve"> in greater usage charges.  </w:t>
      </w:r>
    </w:p>
    <w:p w14:paraId="1CF10B55" w14:textId="77777777" w:rsidR="002C3779" w:rsidRDefault="002C3779" w:rsidP="00E66CE8">
      <w:pPr>
        <w:pStyle w:val="ListParagraph"/>
        <w:rPr>
          <w:rFonts w:cstheme="minorHAnsi"/>
          <w:sz w:val="35"/>
          <w:szCs w:val="35"/>
        </w:rPr>
      </w:pPr>
    </w:p>
    <w:p w14:paraId="25682BDC" w14:textId="276B50D4" w:rsidR="00F01314" w:rsidRPr="00F55C34" w:rsidRDefault="00E66CE8" w:rsidP="002C3779">
      <w:pPr>
        <w:pStyle w:val="ListParagraph"/>
        <w:rPr>
          <w:rFonts w:cstheme="minorHAnsi"/>
        </w:rPr>
      </w:pPr>
      <w:r>
        <w:rPr>
          <w:rFonts w:cstheme="minorHAnsi"/>
          <w:sz w:val="35"/>
          <w:szCs w:val="35"/>
        </w:rPr>
        <w:t xml:space="preserve">It is </w:t>
      </w:r>
      <w:r w:rsidR="002C3779">
        <w:rPr>
          <w:rFonts w:cstheme="minorHAnsi"/>
          <w:sz w:val="35"/>
          <w:szCs w:val="35"/>
        </w:rPr>
        <w:t xml:space="preserve">additionally </w:t>
      </w:r>
      <w:r>
        <w:rPr>
          <w:rFonts w:cstheme="minorHAnsi"/>
          <w:sz w:val="35"/>
          <w:szCs w:val="35"/>
        </w:rPr>
        <w:t xml:space="preserve">worth noting that Pine Hill took out a loan requiring $50,000/year </w:t>
      </w:r>
      <w:r w:rsidR="002C3779">
        <w:rPr>
          <w:rFonts w:cstheme="minorHAnsi"/>
          <w:sz w:val="35"/>
          <w:szCs w:val="35"/>
        </w:rPr>
        <w:t>that will conclude in April 2036</w:t>
      </w:r>
      <w:r>
        <w:rPr>
          <w:rFonts w:cstheme="minorHAnsi"/>
          <w:sz w:val="35"/>
          <w:szCs w:val="35"/>
        </w:rPr>
        <w:t xml:space="preserve">.  </w:t>
      </w:r>
      <w:r w:rsidR="002C3779">
        <w:rPr>
          <w:rFonts w:cstheme="minorHAnsi"/>
          <w:sz w:val="35"/>
          <w:szCs w:val="35"/>
        </w:rPr>
        <w:t xml:space="preserve">While that’s still very distant, once paid that money will be directed toward </w:t>
      </w:r>
      <w:r w:rsidRPr="002C3779">
        <w:rPr>
          <w:rFonts w:cstheme="minorHAnsi"/>
          <w:sz w:val="35"/>
          <w:szCs w:val="35"/>
        </w:rPr>
        <w:t xml:space="preserve">future improvements and replacements.   </w:t>
      </w:r>
      <w:r w:rsidR="004513EA" w:rsidRPr="002C3779">
        <w:rPr>
          <w:rFonts w:cstheme="minorHAnsi"/>
          <w:sz w:val="35"/>
          <w:szCs w:val="35"/>
        </w:rPr>
        <w:lastRenderedPageBreak/>
        <w:t xml:space="preserve">(These meters are expected to have a 25 </w:t>
      </w:r>
      <w:r w:rsidR="000D6C64" w:rsidRPr="002C3779">
        <w:rPr>
          <w:rFonts w:cstheme="minorHAnsi"/>
          <w:sz w:val="35"/>
          <w:szCs w:val="35"/>
        </w:rPr>
        <w:t>year-</w:t>
      </w:r>
      <w:r w:rsidR="004513EA" w:rsidRPr="002C3779">
        <w:rPr>
          <w:rFonts w:cstheme="minorHAnsi"/>
          <w:sz w:val="35"/>
          <w:szCs w:val="35"/>
        </w:rPr>
        <w:t xml:space="preserve">lifespan and will themselves need replacement in </w:t>
      </w:r>
      <w:r w:rsidR="002C3779">
        <w:rPr>
          <w:rFonts w:cstheme="minorHAnsi"/>
          <w:sz w:val="35"/>
          <w:szCs w:val="35"/>
        </w:rPr>
        <w:t>~</w:t>
      </w:r>
      <w:r w:rsidR="004513EA" w:rsidRPr="002C3779">
        <w:rPr>
          <w:rFonts w:cstheme="minorHAnsi"/>
          <w:sz w:val="35"/>
          <w:szCs w:val="35"/>
        </w:rPr>
        <w:t>205</w:t>
      </w:r>
      <w:r w:rsidR="002C3779">
        <w:rPr>
          <w:rFonts w:cstheme="minorHAnsi"/>
          <w:sz w:val="35"/>
          <w:szCs w:val="35"/>
        </w:rPr>
        <w:t>1</w:t>
      </w:r>
      <w:r w:rsidR="004513EA" w:rsidRPr="002C3779">
        <w:rPr>
          <w:rFonts w:cstheme="minorHAnsi"/>
          <w:sz w:val="35"/>
          <w:szCs w:val="35"/>
        </w:rPr>
        <w:t>)</w:t>
      </w:r>
    </w:p>
    <w:sectPr w:rsidR="00F01314" w:rsidRPr="00F55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Semibol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F1F"/>
    <w:multiLevelType w:val="hybridMultilevel"/>
    <w:tmpl w:val="1F78C0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E4C62"/>
    <w:multiLevelType w:val="hybridMultilevel"/>
    <w:tmpl w:val="2E7EE4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07159"/>
    <w:multiLevelType w:val="hybridMultilevel"/>
    <w:tmpl w:val="2840972C"/>
    <w:lvl w:ilvl="0" w:tplc="972A965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1AC2230"/>
    <w:multiLevelType w:val="hybridMultilevel"/>
    <w:tmpl w:val="A87E8462"/>
    <w:lvl w:ilvl="0" w:tplc="373C5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865726"/>
    <w:multiLevelType w:val="hybridMultilevel"/>
    <w:tmpl w:val="3BF4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645971">
    <w:abstractNumId w:val="0"/>
  </w:num>
  <w:num w:numId="2" w16cid:durableId="476069411">
    <w:abstractNumId w:val="4"/>
  </w:num>
  <w:num w:numId="3" w16cid:durableId="1448308623">
    <w:abstractNumId w:val="3"/>
  </w:num>
  <w:num w:numId="4" w16cid:durableId="1905338645">
    <w:abstractNumId w:val="2"/>
  </w:num>
  <w:num w:numId="5" w16cid:durableId="173476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64"/>
    <w:rsid w:val="0003635E"/>
    <w:rsid w:val="000C0890"/>
    <w:rsid w:val="000D6C64"/>
    <w:rsid w:val="00102DCE"/>
    <w:rsid w:val="0018234D"/>
    <w:rsid w:val="001832A4"/>
    <w:rsid w:val="001E035D"/>
    <w:rsid w:val="002631AA"/>
    <w:rsid w:val="002C3779"/>
    <w:rsid w:val="00336B8A"/>
    <w:rsid w:val="003637B9"/>
    <w:rsid w:val="003B3C94"/>
    <w:rsid w:val="003E78C6"/>
    <w:rsid w:val="004513EA"/>
    <w:rsid w:val="00520E8A"/>
    <w:rsid w:val="005B492F"/>
    <w:rsid w:val="005F4BB7"/>
    <w:rsid w:val="006133AB"/>
    <w:rsid w:val="006959E1"/>
    <w:rsid w:val="006C2398"/>
    <w:rsid w:val="006D0636"/>
    <w:rsid w:val="006D3501"/>
    <w:rsid w:val="00715C6A"/>
    <w:rsid w:val="00837925"/>
    <w:rsid w:val="008972EC"/>
    <w:rsid w:val="00945BF2"/>
    <w:rsid w:val="0099261F"/>
    <w:rsid w:val="009B70B9"/>
    <w:rsid w:val="00A36273"/>
    <w:rsid w:val="00A85664"/>
    <w:rsid w:val="00AB292D"/>
    <w:rsid w:val="00AC52FE"/>
    <w:rsid w:val="00B0670A"/>
    <w:rsid w:val="00B854C2"/>
    <w:rsid w:val="00C4686C"/>
    <w:rsid w:val="00C85B66"/>
    <w:rsid w:val="00C85FCD"/>
    <w:rsid w:val="00CC10BF"/>
    <w:rsid w:val="00D165A8"/>
    <w:rsid w:val="00D743A1"/>
    <w:rsid w:val="00E01434"/>
    <w:rsid w:val="00E14FC3"/>
    <w:rsid w:val="00E3037F"/>
    <w:rsid w:val="00E62073"/>
    <w:rsid w:val="00E66CE8"/>
    <w:rsid w:val="00E67587"/>
    <w:rsid w:val="00F01314"/>
    <w:rsid w:val="00F05C76"/>
    <w:rsid w:val="00F55C34"/>
    <w:rsid w:val="00F8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EC9"/>
  <w15:chartTrackingRefBased/>
  <w15:docId w15:val="{B8E5CF4E-82D9-5346-B590-A640C6B7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6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56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56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56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56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5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56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56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56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56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5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664"/>
    <w:rPr>
      <w:rFonts w:eastAsiaTheme="majorEastAsia" w:cstheme="majorBidi"/>
      <w:color w:val="272727" w:themeColor="text1" w:themeTint="D8"/>
    </w:rPr>
  </w:style>
  <w:style w:type="paragraph" w:styleId="Title">
    <w:name w:val="Title"/>
    <w:basedOn w:val="Normal"/>
    <w:next w:val="Normal"/>
    <w:link w:val="TitleChar"/>
    <w:uiPriority w:val="10"/>
    <w:qFormat/>
    <w:rsid w:val="00A85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664"/>
    <w:pPr>
      <w:spacing w:before="160"/>
      <w:jc w:val="center"/>
    </w:pPr>
    <w:rPr>
      <w:i/>
      <w:iCs/>
      <w:color w:val="404040" w:themeColor="text1" w:themeTint="BF"/>
    </w:rPr>
  </w:style>
  <w:style w:type="character" w:customStyle="1" w:styleId="QuoteChar">
    <w:name w:val="Quote Char"/>
    <w:basedOn w:val="DefaultParagraphFont"/>
    <w:link w:val="Quote"/>
    <w:uiPriority w:val="29"/>
    <w:rsid w:val="00A85664"/>
    <w:rPr>
      <w:i/>
      <w:iCs/>
      <w:color w:val="404040" w:themeColor="text1" w:themeTint="BF"/>
    </w:rPr>
  </w:style>
  <w:style w:type="paragraph" w:styleId="ListParagraph">
    <w:name w:val="List Paragraph"/>
    <w:basedOn w:val="Normal"/>
    <w:uiPriority w:val="34"/>
    <w:qFormat/>
    <w:rsid w:val="00A85664"/>
    <w:pPr>
      <w:ind w:left="720"/>
      <w:contextualSpacing/>
    </w:pPr>
  </w:style>
  <w:style w:type="character" w:styleId="IntenseEmphasis">
    <w:name w:val="Intense Emphasis"/>
    <w:basedOn w:val="DefaultParagraphFont"/>
    <w:uiPriority w:val="21"/>
    <w:qFormat/>
    <w:rsid w:val="00A85664"/>
    <w:rPr>
      <w:i/>
      <w:iCs/>
      <w:color w:val="2F5496" w:themeColor="accent1" w:themeShade="BF"/>
    </w:rPr>
  </w:style>
  <w:style w:type="paragraph" w:styleId="IntenseQuote">
    <w:name w:val="Intense Quote"/>
    <w:basedOn w:val="Normal"/>
    <w:next w:val="Normal"/>
    <w:link w:val="IntenseQuoteChar"/>
    <w:uiPriority w:val="30"/>
    <w:qFormat/>
    <w:rsid w:val="00A85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5664"/>
    <w:rPr>
      <w:i/>
      <w:iCs/>
      <w:color w:val="2F5496" w:themeColor="accent1" w:themeShade="BF"/>
    </w:rPr>
  </w:style>
  <w:style w:type="character" w:styleId="IntenseReference">
    <w:name w:val="Intense Reference"/>
    <w:basedOn w:val="DefaultParagraphFont"/>
    <w:uiPriority w:val="32"/>
    <w:qFormat/>
    <w:rsid w:val="00A85664"/>
    <w:rPr>
      <w:b/>
      <w:bCs/>
      <w:smallCaps/>
      <w:color w:val="2F5496" w:themeColor="accent1" w:themeShade="BF"/>
      <w:spacing w:val="5"/>
    </w:rPr>
  </w:style>
  <w:style w:type="paragraph" w:customStyle="1" w:styleId="p1">
    <w:name w:val="p1"/>
    <w:basedOn w:val="Normal"/>
    <w:rsid w:val="00A85664"/>
    <w:pPr>
      <w:spacing w:after="0" w:line="240" w:lineRule="auto"/>
    </w:pPr>
    <w:rPr>
      <w:rFonts w:ascii=".SF UI" w:hAnsi=".SF UI" w:cs="Times New Roman"/>
      <w:kern w:val="0"/>
      <w:sz w:val="35"/>
      <w:szCs w:val="35"/>
      <w14:ligatures w14:val="none"/>
    </w:rPr>
  </w:style>
  <w:style w:type="character" w:customStyle="1" w:styleId="s1">
    <w:name w:val="s1"/>
    <w:basedOn w:val="DefaultParagraphFont"/>
    <w:rsid w:val="00A85664"/>
    <w:rPr>
      <w:rFonts w:ascii=".SFUI-Semibold" w:hAnsi=".SFUI-Semibold" w:hint="default"/>
      <w:b/>
      <w:bCs/>
      <w:i w:val="0"/>
      <w:iCs w:val="0"/>
      <w:sz w:val="35"/>
      <w:szCs w:val="35"/>
    </w:rPr>
  </w:style>
  <w:style w:type="character" w:customStyle="1" w:styleId="apple-converted-space">
    <w:name w:val="apple-converted-space"/>
    <w:basedOn w:val="DefaultParagraphFont"/>
    <w:rsid w:val="00A8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Steen</dc:creator>
  <cp:keywords/>
  <dc:description/>
  <cp:lastModifiedBy>Robert Drake</cp:lastModifiedBy>
  <cp:revision>11</cp:revision>
  <dcterms:created xsi:type="dcterms:W3CDTF">2025-02-11T15:24:00Z</dcterms:created>
  <dcterms:modified xsi:type="dcterms:W3CDTF">2025-02-24T19:37:00Z</dcterms:modified>
</cp:coreProperties>
</file>